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D30" w:rsidRDefault="00AA5D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83295</wp:posOffset>
            </wp:positionV>
            <wp:extent cx="5400000" cy="3037320"/>
            <wp:effectExtent l="0" t="0" r="0" b="0"/>
            <wp:wrapSquare wrapText="bothSides"/>
            <wp:docPr id="734823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D30" w:rsidRDefault="00AA5D30" w:rsidP="00AA5D30"/>
    <w:p w:rsidR="00AA5D30" w:rsidRDefault="00AA5D30" w:rsidP="00AA5D30">
      <w:pPr>
        <w:ind w:firstLineChars="100" w:firstLine="210"/>
      </w:pPr>
      <w:r>
        <w:rPr>
          <w:rFonts w:hint="eastAsia"/>
        </w:rPr>
        <w:t>５月１４日に山口市子連の総会に出席しました。</w:t>
      </w:r>
    </w:p>
    <w:p w:rsidR="00AA5D30" w:rsidRDefault="00AA5D30" w:rsidP="00AA5D30">
      <w:pPr>
        <w:ind w:firstLineChars="100" w:firstLine="210"/>
      </w:pPr>
      <w:r>
        <w:rPr>
          <w:rFonts w:hint="eastAsia"/>
        </w:rPr>
        <w:t>約60名の参加があり、本年度の事業計画や予算について承認されました。</w:t>
      </w:r>
    </w:p>
    <w:p w:rsidR="00AA5D30" w:rsidRDefault="00AA5D30" w:rsidP="00AA5D30">
      <w:r>
        <w:rPr>
          <w:rFonts w:hint="eastAsia"/>
        </w:rPr>
        <w:t>年間を通して、</w:t>
      </w:r>
      <w:r>
        <w:rPr>
          <w:rFonts w:hint="eastAsia"/>
        </w:rPr>
        <w:t>山口市子連</w:t>
      </w:r>
      <w:r>
        <w:rPr>
          <w:rFonts w:hint="eastAsia"/>
        </w:rPr>
        <w:t>60周年記念子どもフェスティバルをはじめ、様々な地域行事が計画されています。</w:t>
      </w:r>
    </w:p>
    <w:p w:rsidR="00AA5D30" w:rsidRPr="00AA5D30" w:rsidRDefault="00AA5D30" w:rsidP="00AA5D30">
      <w:pPr>
        <w:ind w:firstLineChars="100" w:firstLine="210"/>
        <w:rPr>
          <w:rFonts w:hint="eastAsia"/>
        </w:rPr>
      </w:pPr>
      <w:r>
        <w:rPr>
          <w:rFonts w:hint="eastAsia"/>
        </w:rPr>
        <w:t>また、県子連専門委員の山下先生の指導により、県子連の長期構想「夢をかなえる」や子ども会の現状や課題について、ワークショップ形式で熱心に研修が行われました。</w:t>
      </w:r>
    </w:p>
    <w:sectPr w:rsidR="00AA5D30" w:rsidRPr="00AA5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0"/>
    <w:rsid w:val="00A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449CE"/>
  <w15:chartTrackingRefBased/>
  <w15:docId w15:val="{3BEB353C-55CC-4E09-BF4F-D28D7A2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1</cp:revision>
  <dcterms:created xsi:type="dcterms:W3CDTF">2023-05-19T02:41:00Z</dcterms:created>
  <dcterms:modified xsi:type="dcterms:W3CDTF">2023-05-19T02:50:00Z</dcterms:modified>
</cp:coreProperties>
</file>